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56289" w:rsidRDefault="00F323B6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Квітень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був досить насиченим, так як йшла активна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співпраця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 по підсумкам 2017-2018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та комунальними підприємствами міста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 рамках місячника з благоустрою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3B6" w:rsidRPr="00FD5780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в питаннях організації нарад</w:t>
      </w:r>
      <w:r w:rsidR="00FD5780" w:rsidRPr="00FD5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звернень</w:t>
      </w:r>
      <w:r w:rsidR="00FD5780" w:rsidRPr="00FD5780">
        <w:rPr>
          <w:rFonts w:ascii="Times New Roman" w:hAnsi="Times New Roman" w:cs="Times New Roman"/>
          <w:sz w:val="28"/>
          <w:szCs w:val="28"/>
          <w:lang w:val="uk-UA"/>
        </w:rPr>
        <w:t xml:space="preserve">, комісійних виїздів на мікрорайони, їх відпрацювань,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C421D1" w:rsidRPr="00975304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 брали участь у: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(разом </w:t>
      </w:r>
      <w:proofErr w:type="spellStart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навчанні по розробці проекту Стратегії розвитку міста, засіданнях оргкомітету по підготовці до Дня міста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тендерного комітету </w:t>
      </w:r>
      <w:r w:rsidR="00FD5780" w:rsidRPr="00FD5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опікунської 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комісії з надання матеріальної допомоги жителям міста, комісії з питань НС,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нараді за участю посадовців УПФ в </w:t>
      </w:r>
      <w:proofErr w:type="spellStart"/>
      <w:r w:rsidR="00FD5780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по проблемі видачі службами окремих видів довідок на запит цього управління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 аналогічній нараді за участю посадовців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уУПСЗН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, громадських обговореннях вартості перевезення пасажирів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 xml:space="preserve"> у міському пасажирському транспорті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 семінарі з питань професійної та психологічної підготовки посадовців ОМС та семінарі з питань децентралізації, 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975304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97530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975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75304">
        <w:rPr>
          <w:rFonts w:ascii="Times New Roman" w:hAnsi="Times New Roman" w:cs="Times New Roman"/>
          <w:sz w:val="28"/>
          <w:szCs w:val="28"/>
        </w:rPr>
        <w:t xml:space="preserve"> в субботнику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в рамках місячника з благоустрою.</w:t>
      </w:r>
    </w:p>
    <w:p w:rsidR="008974B4" w:rsidRPr="0001564B" w:rsidRDefault="00271C2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, недопущенням жителями паління сухого листя  та гілля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 .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DF336C" w:rsidRDefault="00DF336C" w:rsidP="00DF336C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975304" w:rsidRPr="00DF336C" w:rsidRDefault="00DF336C" w:rsidP="00DF336C">
      <w:pPr>
        <w:pStyle w:val="docdata"/>
        <w:spacing w:before="0" w:beforeAutospacing="0" w:after="0" w:afterAutospacing="0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DF336C">
        <w:rPr>
          <w:bCs/>
          <w:color w:val="000000"/>
          <w:sz w:val="28"/>
          <w:szCs w:val="28"/>
          <w:lang w:val="uk-UA"/>
        </w:rPr>
        <w:t xml:space="preserve">Так </w:t>
      </w:r>
      <w:r w:rsidR="00975304" w:rsidRPr="00DF336C">
        <w:rPr>
          <w:bCs/>
          <w:color w:val="000000"/>
          <w:sz w:val="28"/>
          <w:szCs w:val="28"/>
          <w:lang w:val="uk-UA"/>
        </w:rPr>
        <w:t>головн</w:t>
      </w:r>
      <w:r w:rsidRPr="00DF336C">
        <w:rPr>
          <w:bCs/>
          <w:color w:val="000000"/>
          <w:sz w:val="28"/>
          <w:szCs w:val="28"/>
          <w:lang w:val="uk-UA"/>
        </w:rPr>
        <w:t>ий</w:t>
      </w:r>
      <w:r w:rsidRPr="00DF336C">
        <w:rPr>
          <w:bCs/>
          <w:color w:val="000000"/>
          <w:sz w:val="28"/>
          <w:szCs w:val="28"/>
        </w:rPr>
        <w:t> </w:t>
      </w:r>
      <w:r w:rsidRPr="00DF336C">
        <w:rPr>
          <w:bCs/>
          <w:color w:val="000000"/>
          <w:sz w:val="28"/>
          <w:szCs w:val="28"/>
          <w:lang w:val="uk-UA"/>
        </w:rPr>
        <w:t xml:space="preserve">спеціаліст </w:t>
      </w:r>
      <w:r w:rsidR="00975304" w:rsidRPr="00DF336C">
        <w:rPr>
          <w:bCs/>
          <w:color w:val="000000"/>
          <w:sz w:val="28"/>
          <w:szCs w:val="28"/>
          <w:lang w:val="uk-UA"/>
        </w:rPr>
        <w:t xml:space="preserve"> відділу</w:t>
      </w:r>
      <w:r w:rsidR="00975304" w:rsidRPr="00DF336C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 xml:space="preserve"> відповідальний за мікрорайон «</w:t>
      </w:r>
      <w:proofErr w:type="spellStart"/>
      <w:r>
        <w:rPr>
          <w:bCs/>
          <w:color w:val="000000"/>
          <w:sz w:val="28"/>
          <w:szCs w:val="28"/>
          <w:lang w:val="uk-UA"/>
        </w:rPr>
        <w:t>Мигалівка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у</w:t>
      </w:r>
      <w:r w:rsidR="00975304" w:rsidRPr="00DF336C">
        <w:rPr>
          <w:color w:val="000000"/>
          <w:sz w:val="28"/>
          <w:szCs w:val="28"/>
          <w:lang w:val="uk-UA"/>
        </w:rPr>
        <w:t xml:space="preserve"> рамках проведення місячника з благоустрою протягом звітного періоду обстежила вулиці: Згоди, Ціолковського, Короленка, </w:t>
      </w:r>
      <w:proofErr w:type="spellStart"/>
      <w:r w:rsidR="00975304" w:rsidRPr="00DF336C">
        <w:rPr>
          <w:color w:val="000000"/>
          <w:sz w:val="28"/>
          <w:szCs w:val="28"/>
          <w:lang w:val="uk-UA"/>
        </w:rPr>
        <w:t>Кунашівську</w:t>
      </w:r>
      <w:proofErr w:type="spellEnd"/>
      <w:r w:rsidR="00975304" w:rsidRPr="00DF336C">
        <w:rPr>
          <w:color w:val="000000"/>
          <w:sz w:val="28"/>
          <w:szCs w:val="28"/>
          <w:lang w:val="uk-UA"/>
        </w:rPr>
        <w:t xml:space="preserve"> (частково), </w:t>
      </w:r>
      <w:proofErr w:type="spellStart"/>
      <w:r w:rsidR="00975304" w:rsidRPr="00DF336C">
        <w:rPr>
          <w:color w:val="000000"/>
          <w:sz w:val="28"/>
          <w:szCs w:val="28"/>
          <w:lang w:val="uk-UA"/>
        </w:rPr>
        <w:t>Мигалівську</w:t>
      </w:r>
      <w:proofErr w:type="spellEnd"/>
      <w:r w:rsidR="00975304" w:rsidRPr="00DF336C">
        <w:rPr>
          <w:color w:val="000000"/>
          <w:sz w:val="28"/>
          <w:szCs w:val="28"/>
          <w:lang w:val="uk-UA"/>
        </w:rPr>
        <w:t xml:space="preserve">. </w:t>
      </w:r>
      <w:r w:rsidR="00975304">
        <w:rPr>
          <w:color w:val="000000"/>
          <w:sz w:val="28"/>
          <w:szCs w:val="28"/>
        </w:rPr>
        <w:t xml:space="preserve">Франка. </w:t>
      </w:r>
      <w:proofErr w:type="spellStart"/>
      <w:r w:rsidR="00975304">
        <w:rPr>
          <w:color w:val="000000"/>
          <w:sz w:val="28"/>
          <w:szCs w:val="28"/>
        </w:rPr>
        <w:t>Лисивців</w:t>
      </w:r>
      <w:proofErr w:type="spellEnd"/>
      <w:r w:rsidR="00975304">
        <w:rPr>
          <w:color w:val="000000"/>
          <w:sz w:val="28"/>
          <w:szCs w:val="28"/>
        </w:rPr>
        <w:t xml:space="preserve">, </w:t>
      </w:r>
      <w:proofErr w:type="spellStart"/>
      <w:r w:rsidR="00975304">
        <w:rPr>
          <w:color w:val="000000"/>
          <w:sz w:val="28"/>
          <w:szCs w:val="28"/>
        </w:rPr>
        <w:t>Однорядну</w:t>
      </w:r>
      <w:proofErr w:type="spellEnd"/>
      <w:r w:rsidR="00975304"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«Правилами благоустрою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Ніжина</w:t>
      </w:r>
      <w:proofErr w:type="spellEnd"/>
      <w:r>
        <w:rPr>
          <w:color w:val="000000"/>
          <w:sz w:val="28"/>
          <w:szCs w:val="28"/>
        </w:rPr>
        <w:t xml:space="preserve">» проводила роботу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помешкань</w:t>
      </w:r>
      <w:proofErr w:type="spellEnd"/>
      <w:r>
        <w:rPr>
          <w:color w:val="000000"/>
          <w:sz w:val="28"/>
          <w:szCs w:val="28"/>
        </w:rPr>
        <w:t xml:space="preserve"> та заборони </w:t>
      </w:r>
      <w:proofErr w:type="spellStart"/>
      <w:r>
        <w:rPr>
          <w:color w:val="000000"/>
          <w:sz w:val="28"/>
          <w:szCs w:val="28"/>
        </w:rPr>
        <w:t>паління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минулорічного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заохочувала</w:t>
      </w:r>
      <w:proofErr w:type="spellEnd"/>
      <w:r>
        <w:rPr>
          <w:color w:val="000000"/>
          <w:sz w:val="28"/>
          <w:szCs w:val="28"/>
        </w:rPr>
        <w:t xml:space="preserve"> людей до 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.</w:t>
      </w:r>
    </w:p>
    <w:p w:rsidR="00975304" w:rsidRPr="00DF336C" w:rsidRDefault="00975304" w:rsidP="00975304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</w:t>
      </w:r>
      <w:r w:rsidR="00DF336C">
        <w:rPr>
          <w:color w:val="000000"/>
          <w:sz w:val="28"/>
          <w:szCs w:val="28"/>
        </w:rPr>
        <w:t>ою</w:t>
      </w:r>
      <w:proofErr w:type="spellEnd"/>
      <w:r w:rsidR="00DF336C">
        <w:rPr>
          <w:color w:val="000000"/>
          <w:sz w:val="28"/>
          <w:szCs w:val="28"/>
        </w:rPr>
        <w:t xml:space="preserve"> </w:t>
      </w:r>
      <w:proofErr w:type="spellStart"/>
      <w:r w:rsidR="00DF336C">
        <w:rPr>
          <w:color w:val="000000"/>
          <w:sz w:val="28"/>
          <w:szCs w:val="28"/>
        </w:rPr>
        <w:t>заявою</w:t>
      </w:r>
      <w:proofErr w:type="spellEnd"/>
      <w:r w:rsidR="00DF336C">
        <w:rPr>
          <w:color w:val="000000"/>
          <w:sz w:val="28"/>
          <w:szCs w:val="28"/>
        </w:rPr>
        <w:t xml:space="preserve"> </w:t>
      </w:r>
      <w:proofErr w:type="spellStart"/>
      <w:r w:rsidR="00DF336C">
        <w:rPr>
          <w:color w:val="000000"/>
          <w:sz w:val="28"/>
          <w:szCs w:val="28"/>
        </w:rPr>
        <w:t>звернулася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гр.</w:t>
      </w:r>
      <w:r w:rsidR="00DF336C">
        <w:rPr>
          <w:color w:val="000000"/>
          <w:sz w:val="28"/>
          <w:szCs w:val="28"/>
        </w:rPr>
        <w:t xml:space="preserve"> Цокот</w:t>
      </w:r>
      <w:r w:rsidR="00DF336C">
        <w:rPr>
          <w:color w:val="000000"/>
          <w:sz w:val="28"/>
          <w:szCs w:val="28"/>
          <w:lang w:val="uk-UA"/>
        </w:rPr>
        <w:t>а</w:t>
      </w:r>
      <w:r w:rsidR="00DF336C">
        <w:rPr>
          <w:color w:val="000000"/>
          <w:sz w:val="28"/>
          <w:szCs w:val="28"/>
        </w:rPr>
        <w:t xml:space="preserve"> Ю</w:t>
      </w:r>
      <w:r w:rsidR="00DF336C">
        <w:rPr>
          <w:color w:val="000000"/>
          <w:sz w:val="28"/>
          <w:szCs w:val="28"/>
          <w:lang w:val="uk-UA"/>
        </w:rPr>
        <w:t>.</w:t>
      </w:r>
      <w:r w:rsidR="00DF336C">
        <w:rPr>
          <w:color w:val="000000"/>
          <w:sz w:val="28"/>
          <w:szCs w:val="28"/>
        </w:rPr>
        <w:t> С</w:t>
      </w:r>
      <w:r w:rsidR="00DF336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Сергія</w:t>
      </w:r>
      <w:proofErr w:type="spellEnd"/>
      <w:r>
        <w:rPr>
          <w:color w:val="000000"/>
          <w:sz w:val="28"/>
          <w:szCs w:val="28"/>
        </w:rPr>
        <w:t xml:space="preserve"> Рябухи, буд. 133)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обмежувача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r>
        <w:rPr>
          <w:color w:val="000000"/>
          <w:sz w:val="28"/>
          <w:szCs w:val="28"/>
        </w:rPr>
        <w:t xml:space="preserve"> («</w:t>
      </w:r>
      <w:proofErr w:type="spellStart"/>
      <w:r>
        <w:rPr>
          <w:color w:val="000000"/>
          <w:sz w:val="28"/>
          <w:szCs w:val="28"/>
        </w:rPr>
        <w:t>лежачого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поліцейського</w:t>
      </w:r>
      <w:proofErr w:type="spellEnd"/>
      <w:r>
        <w:rPr>
          <w:color w:val="000000"/>
          <w:sz w:val="28"/>
          <w:szCs w:val="28"/>
        </w:rPr>
        <w:t>») </w:t>
      </w:r>
      <w:proofErr w:type="spellStart"/>
      <w:r>
        <w:rPr>
          <w:color w:val="000000"/>
          <w:sz w:val="28"/>
          <w:szCs w:val="28"/>
        </w:rPr>
        <w:t>навпроти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 № 288 на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Франка. </w:t>
      </w:r>
      <w:proofErr w:type="gramEnd"/>
      <w:r w:rsidR="00DF336C">
        <w:rPr>
          <w:color w:val="000000"/>
          <w:sz w:val="28"/>
          <w:szCs w:val="28"/>
          <w:lang w:val="uk-UA"/>
        </w:rPr>
        <w:t>Питання на контролі.</w:t>
      </w:r>
    </w:p>
    <w:p w:rsidR="00975304" w:rsidRDefault="00975304" w:rsidP="00975304">
      <w:pPr>
        <w:pStyle w:val="a5"/>
        <w:spacing w:before="0" w:beforeAutospacing="0" w:after="0" w:afterAutospacing="0"/>
        <w:ind w:firstLine="348"/>
        <w:jc w:val="both"/>
      </w:pPr>
      <w:proofErr w:type="spellStart"/>
      <w:r>
        <w:rPr>
          <w:color w:val="000000"/>
          <w:sz w:val="28"/>
          <w:szCs w:val="28"/>
        </w:rPr>
        <w:t>Усні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lastRenderedPageBreak/>
        <w:t>Сидоренка</w:t>
      </w:r>
      <w:proofErr w:type="spellEnd"/>
      <w:r>
        <w:rPr>
          <w:color w:val="000000"/>
          <w:sz w:val="28"/>
          <w:szCs w:val="28"/>
        </w:rPr>
        <w:t xml:space="preserve"> М.І.,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Однорядна, буд. 8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перерахунку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субсидії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спожитий</w:t>
      </w:r>
      <w:proofErr w:type="spellEnd"/>
      <w:r>
        <w:rPr>
          <w:color w:val="000000"/>
          <w:sz w:val="28"/>
          <w:szCs w:val="28"/>
        </w:rPr>
        <w:t xml:space="preserve"> газ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F336C">
        <w:rPr>
          <w:color w:val="000000"/>
          <w:sz w:val="28"/>
          <w:szCs w:val="28"/>
        </w:rPr>
        <w:t>квітня</w:t>
      </w:r>
      <w:proofErr w:type="spellEnd"/>
      <w:r w:rsidR="00DF336C">
        <w:rPr>
          <w:color w:val="000000"/>
          <w:sz w:val="28"/>
          <w:szCs w:val="28"/>
        </w:rPr>
        <w:t xml:space="preserve"> 2018 р. (</w:t>
      </w:r>
      <w:proofErr w:type="spellStart"/>
      <w:r w:rsidR="00DF336C">
        <w:rPr>
          <w:color w:val="000000"/>
          <w:sz w:val="28"/>
          <w:szCs w:val="28"/>
        </w:rPr>
        <w:t>Зателефонувала</w:t>
      </w:r>
      <w:proofErr w:type="spellEnd"/>
      <w:r w:rsidR="00DF336C">
        <w:rPr>
          <w:color w:val="000000"/>
          <w:sz w:val="28"/>
          <w:szCs w:val="28"/>
        </w:rPr>
        <w:t xml:space="preserve"> </w:t>
      </w:r>
      <w:r w:rsidR="00DF336C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 w:rsidR="00DF336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з’ясувала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заявника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 w:rsidR="00DF336C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о</w:t>
      </w:r>
      <w:proofErr w:type="spellStart"/>
      <w:r w:rsidR="00DF336C">
        <w:rPr>
          <w:color w:val="000000"/>
          <w:sz w:val="28"/>
          <w:szCs w:val="28"/>
          <w:lang w:val="uk-UA"/>
        </w:rPr>
        <w:t>інформува</w:t>
      </w:r>
      <w:r>
        <w:rPr>
          <w:color w:val="000000"/>
          <w:sz w:val="28"/>
          <w:szCs w:val="28"/>
        </w:rPr>
        <w:t>ла</w:t>
      </w:r>
      <w:proofErr w:type="spellEnd"/>
      <w:r>
        <w:rPr>
          <w:color w:val="000000"/>
          <w:sz w:val="28"/>
          <w:szCs w:val="28"/>
        </w:rPr>
        <w:t>.)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Кас’ян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К.І.,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Мигалівська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буд. 44-А 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збільшення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кількості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заїздів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автобусів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поминального дня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Зателефонувала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приватному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перевізнику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Гавриленку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В.К.,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пояснив,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доїхати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буде,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оскільки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все буде заставлено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приватними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Надала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заявниці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з’ясовано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Альошиної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О.І.,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Франка, буд. 150 -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спиляння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дерев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приватного двору.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Порадила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звернутися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ЖКГ та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.)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з’ясоване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Калитка Н.В.,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Гулака-Артемовського</w:t>
      </w:r>
      <w:proofErr w:type="spellEnd"/>
      <w:r>
        <w:rPr>
          <w:color w:val="000000"/>
          <w:sz w:val="28"/>
          <w:szCs w:val="28"/>
        </w:rPr>
        <w:t xml:space="preserve">, буд. 20 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ідтоплення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помешкання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Порадила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заявою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Виїжджала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недоліки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усунено</w:t>
      </w:r>
      <w:proofErr w:type="spellEnd"/>
      <w:r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Адаменко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Л.І.,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Однорядна, буд. 19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лампочки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електростовпі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буд. № 24.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Зателефонувала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лінію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КП ВУКГ).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вирішено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Слинька</w:t>
      </w:r>
      <w:proofErr w:type="spellEnd"/>
      <w:r>
        <w:rPr>
          <w:color w:val="000000"/>
          <w:sz w:val="28"/>
          <w:szCs w:val="28"/>
        </w:rPr>
        <w:t xml:space="preserve"> І. М.,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>, буд. 47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спиляння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аварійних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дерев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«старого»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мигалівського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впали на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пам’ятник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лінію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КП ВУКГ.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Наступного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спиляли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дерево.)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Сипливець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В.І.,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Павлівська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буд. 43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лампочки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будинку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№ 66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Павлівська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Звернулася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лінію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КП ВУКГ)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</w:rPr>
        <w:t>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Івасенко</w:t>
      </w:r>
      <w:proofErr w:type="spellEnd"/>
      <w:r>
        <w:rPr>
          <w:color w:val="000000"/>
          <w:sz w:val="28"/>
          <w:szCs w:val="28"/>
        </w:rPr>
        <w:t xml:space="preserve"> О.А.,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Незалежності</w:t>
      </w:r>
      <w:proofErr w:type="spellEnd"/>
      <w:r>
        <w:rPr>
          <w:color w:val="000000"/>
          <w:sz w:val="28"/>
          <w:szCs w:val="28"/>
        </w:rPr>
        <w:t xml:space="preserve">, буд. 31, кв. 4 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втрати</w:t>
      </w:r>
      <w:proofErr w:type="spellEnd"/>
      <w:r>
        <w:rPr>
          <w:color w:val="000000"/>
          <w:sz w:val="28"/>
          <w:szCs w:val="28"/>
        </w:rPr>
        <w:t xml:space="preserve"> документу про </w:t>
      </w:r>
      <w:proofErr w:type="spellStart"/>
      <w:r>
        <w:rPr>
          <w:color w:val="000000"/>
          <w:sz w:val="28"/>
          <w:szCs w:val="28"/>
        </w:rPr>
        <w:t>реєстрацію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неповнолітньої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Телефонувала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інстанції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Віднайдено</w:t>
      </w:r>
      <w:proofErr w:type="spellEnd"/>
      <w:r>
        <w:rPr>
          <w:color w:val="000000"/>
          <w:sz w:val="28"/>
          <w:szCs w:val="28"/>
        </w:rPr>
        <w:t xml:space="preserve"> шлях </w:t>
      </w:r>
      <w:proofErr w:type="spellStart"/>
      <w:r>
        <w:rPr>
          <w:color w:val="000000"/>
          <w:sz w:val="28"/>
          <w:szCs w:val="28"/>
        </w:rPr>
        <w:t>поновлення</w:t>
      </w:r>
      <w:proofErr w:type="spellEnd"/>
      <w:r>
        <w:rPr>
          <w:color w:val="000000"/>
          <w:sz w:val="28"/>
          <w:szCs w:val="28"/>
        </w:rPr>
        <w:t xml:space="preserve"> документу.)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на контролі</w:t>
      </w:r>
      <w:r>
        <w:rPr>
          <w:color w:val="000000"/>
          <w:sz w:val="28"/>
          <w:szCs w:val="28"/>
        </w:rPr>
        <w:t>. 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Чуйко Т.Г.,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Франка, буд. 135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будинку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субсидій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</w:t>
      </w:r>
      <w:r w:rsidR="00DF336C">
        <w:rPr>
          <w:color w:val="000000"/>
          <w:sz w:val="28"/>
          <w:szCs w:val="28"/>
          <w:shd w:val="clear" w:color="auto" w:fill="FFFFFF"/>
        </w:rPr>
        <w:t>ткової</w:t>
      </w:r>
      <w:proofErr w:type="spellEnd"/>
      <w:r w:rsidR="00DF33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336C"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DF336C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F336C">
        <w:rPr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DF33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336C">
        <w:rPr>
          <w:color w:val="000000"/>
          <w:sz w:val="28"/>
          <w:szCs w:val="28"/>
          <w:shd w:val="clear" w:color="auto" w:fill="FFFFFF"/>
        </w:rPr>
        <w:t>змі</w:t>
      </w:r>
      <w:proofErr w:type="gramStart"/>
      <w:r w:rsidR="00DF336C">
        <w:rPr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="00DF336C">
        <w:rPr>
          <w:color w:val="000000"/>
          <w:sz w:val="28"/>
          <w:szCs w:val="28"/>
          <w:shd w:val="clear" w:color="auto" w:fill="FFFFFF"/>
        </w:rPr>
        <w:t xml:space="preserve"> </w:t>
      </w:r>
      <w:r w:rsidR="00DF336C">
        <w:rPr>
          <w:color w:val="000000"/>
          <w:sz w:val="28"/>
          <w:szCs w:val="28"/>
          <w:shd w:val="clear" w:color="auto" w:fill="FFFFFF"/>
          <w:lang w:val="uk-UA"/>
        </w:rPr>
        <w:t>до</w:t>
      </w:r>
      <w:r w:rsidR="00DF33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336C">
        <w:rPr>
          <w:color w:val="000000"/>
          <w:sz w:val="28"/>
          <w:szCs w:val="28"/>
          <w:shd w:val="clear" w:color="auto" w:fill="FFFFFF"/>
        </w:rPr>
        <w:t>деклараці</w:t>
      </w:r>
      <w:proofErr w:type="spellEnd"/>
      <w:r w:rsidR="00DF336C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оскільки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заявниця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Ніжинської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РДА.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r>
        <w:rPr>
          <w:color w:val="000000"/>
          <w:sz w:val="28"/>
          <w:szCs w:val="28"/>
        </w:rPr>
        <w:t xml:space="preserve">Чуйко Т.Г.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відпустці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догляду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нею 3-х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Звернулася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ізні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інстанції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контактні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телефони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</w:rPr>
        <w:t>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з’ясоване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ind w:hanging="357"/>
        <w:jc w:val="both"/>
      </w:pPr>
      <w:proofErr w:type="spellStart"/>
      <w:r>
        <w:rPr>
          <w:color w:val="000000"/>
          <w:sz w:val="28"/>
          <w:szCs w:val="28"/>
        </w:rPr>
        <w:t>Сипливець</w:t>
      </w:r>
      <w:proofErr w:type="spellEnd"/>
      <w:r>
        <w:rPr>
          <w:color w:val="000000"/>
          <w:sz w:val="28"/>
          <w:szCs w:val="28"/>
        </w:rPr>
        <w:t xml:space="preserve"> В.І.,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Павлівська</w:t>
      </w:r>
      <w:proofErr w:type="spellEnd"/>
      <w:r>
        <w:rPr>
          <w:color w:val="000000"/>
          <w:sz w:val="28"/>
          <w:szCs w:val="28"/>
        </w:rPr>
        <w:t xml:space="preserve">, буд. 43 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впорядкування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навколо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контейнері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Старокунашівська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платформи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>».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ВУКГ.)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numPr>
          <w:ilvl w:val="0"/>
          <w:numId w:val="19"/>
        </w:numPr>
        <w:spacing w:before="0" w:beforeAutospacing="0" w:after="0" w:afterAutospacing="0"/>
        <w:ind w:hanging="357"/>
        <w:jc w:val="both"/>
      </w:pPr>
      <w:r>
        <w:rPr>
          <w:color w:val="000000"/>
          <w:sz w:val="28"/>
          <w:szCs w:val="28"/>
        </w:rPr>
        <w:t xml:space="preserve">Бублик Т.С. </w:t>
      </w:r>
      <w:proofErr w:type="spellStart"/>
      <w:r>
        <w:rPr>
          <w:color w:val="000000"/>
          <w:sz w:val="28"/>
          <w:szCs w:val="28"/>
        </w:rPr>
        <w:t>Молодіжна</w:t>
      </w:r>
      <w:proofErr w:type="spellEnd"/>
      <w:r>
        <w:rPr>
          <w:color w:val="000000"/>
          <w:sz w:val="28"/>
          <w:szCs w:val="28"/>
        </w:rPr>
        <w:t xml:space="preserve">, буд. 5 –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спиляння</w:t>
      </w:r>
      <w:proofErr w:type="spellEnd"/>
      <w:r>
        <w:rPr>
          <w:color w:val="000000"/>
          <w:sz w:val="28"/>
          <w:szCs w:val="28"/>
        </w:rPr>
        <w:t xml:space="preserve"> дерева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приватного </w:t>
      </w:r>
      <w:proofErr w:type="spellStart"/>
      <w:r>
        <w:rPr>
          <w:color w:val="000000"/>
          <w:sz w:val="28"/>
          <w:szCs w:val="28"/>
        </w:rPr>
        <w:t>помешкання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Порадила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ЖКГ та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виконкому</w:t>
      </w:r>
      <w:proofErr w:type="spellEnd"/>
      <w:r>
        <w:rPr>
          <w:color w:val="000000"/>
          <w:sz w:val="28"/>
          <w:szCs w:val="28"/>
        </w:rPr>
        <w:t xml:space="preserve">.)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з’ясоване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анонімним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сусідів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щодо неадекватної поведінки гр. </w:t>
      </w:r>
      <w:proofErr w:type="spellStart"/>
      <w:r w:rsidR="00DF336C">
        <w:rPr>
          <w:color w:val="000000"/>
          <w:sz w:val="28"/>
          <w:szCs w:val="28"/>
          <w:lang w:val="uk-UA"/>
        </w:rPr>
        <w:t>Галати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Л.В.</w:t>
      </w:r>
      <w:r>
        <w:rPr>
          <w:color w:val="000000"/>
          <w:sz w:val="28"/>
          <w:szCs w:val="28"/>
        </w:rPr>
        <w:t xml:space="preserve"> провела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будинку </w:t>
      </w:r>
      <w:r w:rsidR="00DF336C">
        <w:rPr>
          <w:color w:val="000000"/>
          <w:sz w:val="28"/>
          <w:szCs w:val="28"/>
        </w:rPr>
        <w:t xml:space="preserve">№ 62 на </w:t>
      </w:r>
      <w:proofErr w:type="spellStart"/>
      <w:r w:rsidR="00DF336C">
        <w:rPr>
          <w:color w:val="000000"/>
          <w:sz w:val="28"/>
          <w:szCs w:val="28"/>
        </w:rPr>
        <w:t>вулиці</w:t>
      </w:r>
      <w:proofErr w:type="spellEnd"/>
      <w:r w:rsidR="00DF336C">
        <w:rPr>
          <w:color w:val="000000"/>
          <w:sz w:val="28"/>
          <w:szCs w:val="28"/>
        </w:rPr>
        <w:t xml:space="preserve"> </w:t>
      </w:r>
      <w:proofErr w:type="spellStart"/>
      <w:r w:rsidR="00DF336C">
        <w:rPr>
          <w:color w:val="000000"/>
          <w:sz w:val="28"/>
          <w:szCs w:val="28"/>
        </w:rPr>
        <w:t>Пашківська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lastRenderedPageBreak/>
        <w:t>бесіду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його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власником</w:t>
      </w:r>
      <w:proofErr w:type="spellEnd"/>
      <w:r w:rsidR="00DF336C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Галатою</w:t>
      </w:r>
      <w:proofErr w:type="spellEnd"/>
      <w:r>
        <w:rPr>
          <w:color w:val="000000"/>
          <w:sz w:val="28"/>
          <w:szCs w:val="28"/>
        </w:rPr>
        <w:t xml:space="preserve"> Л.В. </w:t>
      </w:r>
      <w:r w:rsidR="00DF336C">
        <w:rPr>
          <w:color w:val="000000"/>
          <w:sz w:val="28"/>
          <w:szCs w:val="28"/>
          <w:lang w:val="uk-UA"/>
        </w:rPr>
        <w:t xml:space="preserve">та її </w:t>
      </w:r>
      <w:r>
        <w:rPr>
          <w:color w:val="000000"/>
          <w:sz w:val="28"/>
          <w:szCs w:val="28"/>
        </w:rPr>
        <w:t xml:space="preserve"> сестрою, у </w:t>
      </w:r>
      <w:proofErr w:type="spellStart"/>
      <w:r>
        <w:rPr>
          <w:color w:val="000000"/>
          <w:sz w:val="28"/>
          <w:szCs w:val="28"/>
        </w:rPr>
        <w:t>результаті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з’ясувалося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Галати</w:t>
      </w:r>
      <w:proofErr w:type="spellEnd"/>
      <w:r>
        <w:rPr>
          <w:color w:val="000000"/>
          <w:sz w:val="28"/>
          <w:szCs w:val="28"/>
        </w:rPr>
        <w:t xml:space="preserve"> Л.В.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ще</w:t>
      </w:r>
      <w:proofErr w:type="spellEnd"/>
      <w:r>
        <w:rPr>
          <w:color w:val="000000"/>
          <w:sz w:val="28"/>
          <w:szCs w:val="28"/>
        </w:rPr>
        <w:t xml:space="preserve"> один </w:t>
      </w:r>
      <w:proofErr w:type="spellStart"/>
      <w:r>
        <w:rPr>
          <w:color w:val="000000"/>
          <w:sz w:val="28"/>
          <w:szCs w:val="28"/>
        </w:rPr>
        <w:t>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за межами </w:t>
      </w:r>
      <w:proofErr w:type="spellStart"/>
      <w:r>
        <w:rPr>
          <w:color w:val="000000"/>
          <w:sz w:val="28"/>
          <w:szCs w:val="28"/>
        </w:rPr>
        <w:t>Ніжина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Надала</w:t>
      </w:r>
      <w:proofErr w:type="spellEnd"/>
      <w:r>
        <w:rPr>
          <w:color w:val="000000"/>
          <w:sz w:val="28"/>
          <w:szCs w:val="28"/>
        </w:rPr>
        <w:t xml:space="preserve"> номер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телефону та </w:t>
      </w:r>
      <w:proofErr w:type="spellStart"/>
      <w:r>
        <w:rPr>
          <w:color w:val="000000"/>
          <w:sz w:val="28"/>
          <w:szCs w:val="28"/>
        </w:rPr>
        <w:t>запропонувала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будь-яких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>.</w:t>
      </w:r>
    </w:p>
    <w:p w:rsidR="00975304" w:rsidRDefault="00975304" w:rsidP="00975304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 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акту про не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телефонувала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отримувачам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з’явилися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довідками</w:t>
      </w:r>
      <w:proofErr w:type="spellEnd"/>
      <w:r>
        <w:rPr>
          <w:color w:val="000000"/>
          <w:sz w:val="28"/>
          <w:szCs w:val="28"/>
        </w:rPr>
        <w:t xml:space="preserve"> у 2017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>. </w:t>
      </w:r>
    </w:p>
    <w:p w:rsidR="00975304" w:rsidRPr="00975304" w:rsidRDefault="00975304" w:rsidP="00975304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Співпрацювала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депутатом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ради С.В. </w:t>
      </w:r>
      <w:proofErr w:type="spellStart"/>
      <w:r>
        <w:rPr>
          <w:color w:val="000000"/>
          <w:sz w:val="28"/>
          <w:szCs w:val="28"/>
        </w:rPr>
        <w:t>Гриценком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дільничним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75304">
        <w:rPr>
          <w:color w:val="000000"/>
          <w:sz w:val="28"/>
          <w:szCs w:val="28"/>
        </w:rPr>
        <w:t>інспектором</w:t>
      </w:r>
      <w:proofErr w:type="spellEnd"/>
      <w:r w:rsidRPr="00975304">
        <w:rPr>
          <w:color w:val="000000"/>
          <w:sz w:val="28"/>
          <w:szCs w:val="28"/>
        </w:rPr>
        <w:t xml:space="preserve"> </w:t>
      </w:r>
      <w:proofErr w:type="spellStart"/>
      <w:r w:rsidRPr="00975304">
        <w:rPr>
          <w:color w:val="000000"/>
          <w:sz w:val="28"/>
          <w:szCs w:val="28"/>
        </w:rPr>
        <w:t>поліції</w:t>
      </w:r>
      <w:proofErr w:type="spellEnd"/>
      <w:r w:rsidRPr="00975304">
        <w:rPr>
          <w:color w:val="000000"/>
          <w:sz w:val="28"/>
          <w:szCs w:val="28"/>
        </w:rPr>
        <w:t xml:space="preserve"> В.В. Дворником, </w:t>
      </w:r>
      <w:proofErr w:type="spellStart"/>
      <w:r w:rsidRPr="00975304">
        <w:rPr>
          <w:color w:val="000000"/>
          <w:sz w:val="28"/>
          <w:szCs w:val="28"/>
        </w:rPr>
        <w:t>дирекцією</w:t>
      </w:r>
      <w:proofErr w:type="spellEnd"/>
      <w:r w:rsidRPr="00975304">
        <w:rPr>
          <w:color w:val="000000"/>
          <w:sz w:val="28"/>
          <w:szCs w:val="28"/>
        </w:rPr>
        <w:t xml:space="preserve"> ЗОШ № 6.</w:t>
      </w:r>
    </w:p>
    <w:p w:rsidR="00975304" w:rsidRPr="00975304" w:rsidRDefault="00975304" w:rsidP="0097530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5304" w:rsidRPr="00975304" w:rsidRDefault="00975304" w:rsidP="0097530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304">
        <w:rPr>
          <w:sz w:val="28"/>
          <w:szCs w:val="28"/>
        </w:rPr>
        <w:t> </w:t>
      </w:r>
    </w:p>
    <w:p w:rsidR="00975304" w:rsidRPr="00975304" w:rsidRDefault="00A04F26" w:rsidP="00A04F2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Головний спеціаліст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пункту роботи з органами самоорганізації населення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5304" w:rsidRPr="0097530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мікрорайону </w:t>
      </w:r>
      <w:r w:rsidR="00975304" w:rsidRPr="00975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</w:t>
      </w:r>
      <w:r w:rsidR="00975304" w:rsidRPr="00975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отримав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</w:t>
      </w:r>
      <w:r w:rsidR="00975304" w:rsidRPr="009753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заяв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(3 письмових та 2 усних). </w:t>
      </w:r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975304" w:rsidRPr="00975304" w:rsidRDefault="00975304" w:rsidP="009753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 Письмове  звернення директора ЗОШ № 5  Мартинової Л.В. вул.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,12, щодо  перенесення «лежачого поліцейського» в інше місце, так як</w:t>
      </w:r>
      <w:r w:rsidR="00A04F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</w:t>
      </w: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заважає стоку талої та дощової води</w:t>
      </w:r>
      <w:r w:rsidR="00A04F26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тече під стіну школи . Питання на контролі.</w:t>
      </w:r>
    </w:p>
    <w:p w:rsidR="00975304" w:rsidRPr="00975304" w:rsidRDefault="00975304" w:rsidP="00975304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Письмове звернення мешканки 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Резвін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 вул. Бузкова,9А, по питанню прочистки водовідвідної системи до вул.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.  Питання на контролі. </w:t>
      </w:r>
    </w:p>
    <w:p w:rsidR="00975304" w:rsidRPr="00975304" w:rsidRDefault="00975304" w:rsidP="009753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мешканця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Хоменко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 вул. Пантелеймона Куліша, 37, щодо куп сухого гілля біля ГРП по вул.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Брюховця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. Направлено лист Ніжинському ПАТ «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Чернігівгаз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» щодо ліквідації звалищ гілля. Питання на контролі.</w:t>
      </w:r>
    </w:p>
    <w:p w:rsidR="00975304" w:rsidRPr="00975304" w:rsidRDefault="00975304" w:rsidP="009753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Письмове звернення мешканця Богомаз М.М. вул. Черняхівського,88, щодо встановлення плафона вуличного освітлення зі сторони вул.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. Питання на контролі.</w:t>
      </w:r>
    </w:p>
    <w:p w:rsidR="00975304" w:rsidRPr="00975304" w:rsidRDefault="00975304" w:rsidP="009753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5) Усне звернення мешканки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Кот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Т.М. вул. Селянська,13, по питанню відновлення вуличного освітлення на </w:t>
      </w:r>
      <w:proofErr w:type="spellStart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м-н</w:t>
      </w:r>
      <w:proofErr w:type="spellEnd"/>
      <w:r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«Круча» після поривчастого вітру. Питання вирішено.</w:t>
      </w:r>
    </w:p>
    <w:p w:rsidR="00975304" w:rsidRPr="00A04F26" w:rsidRDefault="00975304" w:rsidP="00A04F2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975304" w:rsidRPr="00A04F26" w:rsidRDefault="00A04F26" w:rsidP="00A04F26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</w:rPr>
        <w:t>1.</w:t>
      </w:r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відсутній телекомунікаційний люк по вул. </w:t>
      </w:r>
      <w:proofErr w:type="spellStart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,148</w:t>
      </w:r>
      <w:r w:rsidRPr="00A04F26">
        <w:rPr>
          <w:rFonts w:ascii="Times New Roman" w:eastAsia="Calibri" w:hAnsi="Times New Roman" w:cs="Times New Roman"/>
          <w:sz w:val="28"/>
          <w:szCs w:val="28"/>
        </w:rPr>
        <w:t>,</w:t>
      </w:r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що повідомлено ПАТ «</w:t>
      </w:r>
      <w:proofErr w:type="spellStart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proofErr w:type="spellEnd"/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». Питання вирішено.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Виявлено пошкоджений дерев</w:t>
      </w:r>
      <w:r w:rsidR="00975304" w:rsidRPr="00975304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яний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щит на приватному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водорозподільчому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колодязі (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вул</w:t>
      </w:r>
      <w:proofErr w:type="gram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.В</w:t>
      </w:r>
      <w:proofErr w:type="gram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оздвиженська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,113). Проведено роз’яснювальну  роботу з власником. Покладено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бетоне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перекриття.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</w:rPr>
        <w:t>3.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Виявлено обірваний телефонний провід по вул. Мирна,38. ПАТ «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» повідомлено. Роботу виконано.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</w:rPr>
        <w:t>4.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На неодноразове порушення мешка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нцями багатоквартирного будинку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,28</w:t>
      </w:r>
      <w:r w:rsidRPr="00A04F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04F26">
        <w:rPr>
          <w:rFonts w:ascii="Times New Roman" w:eastAsia="Calibri" w:hAnsi="Times New Roman" w:cs="Times New Roman"/>
          <w:sz w:val="28"/>
          <w:szCs w:val="28"/>
        </w:rPr>
        <w:t>їм</w:t>
      </w:r>
      <w:proofErr w:type="spellEnd"/>
      <w:r w:rsidRPr="00A04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вручено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Попередження щодо дотримання графіку вивозу сміття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вказано на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розмір штрафу за невиконання.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5.Направлено лист </w:t>
      </w:r>
      <w:r w:rsidRPr="00A04F26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УЖКГ та Б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прибирання дрібного сміття біля огорож ТПВ</w:t>
      </w:r>
      <w:r w:rsidRPr="00A04F26">
        <w:rPr>
          <w:rFonts w:ascii="Times New Roman" w:eastAsia="Calibri" w:hAnsi="Times New Roman" w:cs="Times New Roman"/>
          <w:sz w:val="28"/>
          <w:szCs w:val="28"/>
        </w:rPr>
        <w:t>,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яке накопичилося після зими за вказаними адресами. Питання вирішено.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F26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рамках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місячника з благоустрою міста приймав участь у прибиранні  лісового насадження  навпроти шлюзу р. </w:t>
      </w:r>
      <w:proofErr w:type="gram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Остер</w:t>
      </w:r>
      <w:proofErr w:type="gram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разом з працівниками ЗОШ № 5.</w:t>
      </w:r>
    </w:p>
    <w:p w:rsidR="00975304" w:rsidRPr="00975304" w:rsidRDefault="00A04F26" w:rsidP="00A0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04F2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рамках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місячника з озеленення міста, в суботу14.04.2018р., разом з міським головою та депутатами приймав участь у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висаджанні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дерев (береза,клен) в прибережній зоні р. Остер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м-н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«Круча»</w:t>
      </w:r>
    </w:p>
    <w:p w:rsidR="00975304" w:rsidRPr="00A04F26" w:rsidRDefault="00A04F26" w:rsidP="0097530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975304" w:rsidRPr="00A04F26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975304" w:rsidRPr="00975304" w:rsidRDefault="00A04F26" w:rsidP="00A04F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поданою заявою гр.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Алексєєнко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Л.Г. вул. Гайдамацька,18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прогрейдеровано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підсипано частину вулиць Мирна та Гайдамацька.</w:t>
      </w:r>
    </w:p>
    <w:p w:rsidR="00975304" w:rsidRPr="00975304" w:rsidRDefault="00A04F26" w:rsidP="00A04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поданим списком</w:t>
      </w:r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975304" w:rsidRPr="009753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встановлено новий огороджений майданчик для збору ТПВ по вул. Полковника Розумовського.</w:t>
      </w:r>
    </w:p>
    <w:p w:rsidR="00A04F26" w:rsidRDefault="00A04F26" w:rsidP="009753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75304" w:rsidRPr="00C26B25" w:rsidRDefault="00A04F26" w:rsidP="009753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B2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Головний спеціаліст відділу – посадовець пункту самоорганізації населення по </w:t>
      </w:r>
      <w:proofErr w:type="spellStart"/>
      <w:r w:rsidRPr="00C26B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вул.Редькінській</w:t>
      </w:r>
      <w:proofErr w:type="spellEnd"/>
      <w:r w:rsidRPr="00C26B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,6-а</w:t>
      </w:r>
      <w:r w:rsidR="00C26B25" w:rsidRPr="00C26B2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975304" w:rsidRPr="00C26B25" w:rsidRDefault="00C26B25" w:rsidP="00C26B2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="00975304" w:rsidRPr="00C26B25">
        <w:rPr>
          <w:rFonts w:ascii="Times New Roman" w:hAnsi="Times New Roman" w:cs="Times New Roman"/>
          <w:sz w:val="28"/>
          <w:szCs w:val="28"/>
          <w:lang w:val="uk-UA"/>
        </w:rPr>
        <w:t xml:space="preserve">ав участь у комісії по </w:t>
      </w:r>
      <w:proofErr w:type="spellStart"/>
      <w:r w:rsidR="00975304" w:rsidRPr="00C26B25">
        <w:rPr>
          <w:rFonts w:ascii="Times New Roman" w:hAnsi="Times New Roman" w:cs="Times New Roman"/>
          <w:sz w:val="28"/>
          <w:szCs w:val="28"/>
          <w:lang w:val="uk-UA"/>
        </w:rPr>
        <w:t>вул.Ніжинозерська</w:t>
      </w:r>
      <w:proofErr w:type="spellEnd"/>
      <w:r w:rsidR="00975304" w:rsidRPr="00C26B25">
        <w:rPr>
          <w:rFonts w:ascii="Times New Roman" w:hAnsi="Times New Roman" w:cs="Times New Roman"/>
          <w:sz w:val="28"/>
          <w:szCs w:val="28"/>
          <w:lang w:val="uk-UA"/>
        </w:rPr>
        <w:t>,7 щодо будівництва паркана. Порушень не встановлено.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роводив роботу з мешканцями приватного сектора і багатоквартирних будинків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їх участі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в місячнику з благоустрою та санітарного очищення міста. Перебуває на контролі.</w:t>
      </w:r>
    </w:p>
    <w:p w:rsidR="00975304" w:rsidRPr="00975304" w:rsidRDefault="00975304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7530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975304">
        <w:rPr>
          <w:rFonts w:ascii="Times New Roman" w:hAnsi="Times New Roman" w:cs="Times New Roman"/>
          <w:sz w:val="28"/>
          <w:szCs w:val="28"/>
          <w:lang w:val="uk-UA"/>
        </w:rPr>
        <w:t>,40-а</w:t>
      </w:r>
      <w:r w:rsidR="00C26B25">
        <w:rPr>
          <w:rFonts w:ascii="Times New Roman" w:hAnsi="Times New Roman" w:cs="Times New Roman"/>
          <w:sz w:val="28"/>
          <w:szCs w:val="28"/>
          <w:lang w:val="uk-UA"/>
        </w:rPr>
        <w:t xml:space="preserve"> виявив</w:t>
      </w:r>
      <w:r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B25">
        <w:rPr>
          <w:rFonts w:ascii="Times New Roman" w:hAnsi="Times New Roman" w:cs="Times New Roman"/>
          <w:sz w:val="28"/>
          <w:szCs w:val="28"/>
          <w:lang w:val="uk-UA"/>
        </w:rPr>
        <w:t>урну</w:t>
      </w:r>
      <w:r w:rsidR="00C26B25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для сміття</w:t>
      </w:r>
      <w:r w:rsidR="00C26B25" w:rsidRPr="00C26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6B25" w:rsidRPr="00C26B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26B25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304">
        <w:rPr>
          <w:rFonts w:ascii="Times New Roman" w:hAnsi="Times New Roman" w:cs="Times New Roman"/>
          <w:sz w:val="28"/>
          <w:szCs w:val="28"/>
          <w:lang w:val="uk-UA"/>
        </w:rPr>
        <w:t>потребує ремонту. Звернувся в УЖКГ та Б.</w:t>
      </w:r>
      <w:r w:rsidR="00C26B25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на контролі.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остійно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на субсидії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інших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установи міста.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роводив роботу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головами 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ОСББ та ЖБК щодо прибирання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ними 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прилеглої території біля житлових будинків (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,4, А.Амосова,10, А.Амосова,14, А.Амосова,12).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, між будинками №15-б та № 15-в виявив к</w:t>
      </w:r>
      <w:r>
        <w:rPr>
          <w:rFonts w:ascii="Times New Roman" w:hAnsi="Times New Roman" w:cs="Times New Roman"/>
          <w:sz w:val="28"/>
          <w:szCs w:val="28"/>
          <w:lang w:val="uk-UA"/>
        </w:rPr>
        <w:t>учу гілля та сміття. Звернувся до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УЖКГ та Б.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бстежив контейнерні майданчики за адресами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,15а,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,6а,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,8а, Московська,54в, Московська,21а, А.Амосова,14а</w:t>
      </w:r>
      <w:r w:rsidRPr="00C26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виявив великі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C26B25">
        <w:rPr>
          <w:rFonts w:ascii="Times New Roman" w:hAnsi="Times New Roman" w:cs="Times New Roman"/>
          <w:sz w:val="28"/>
          <w:szCs w:val="28"/>
        </w:rPr>
        <w:t>пи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гілля та сміття.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УЖКГ та Б.</w:t>
      </w:r>
      <w:r>
        <w:rPr>
          <w:rFonts w:ascii="Times New Roman" w:hAnsi="Times New Roman" w:cs="Times New Roman"/>
          <w:sz w:val="28"/>
          <w:szCs w:val="28"/>
          <w:lang w:val="uk-UA"/>
        </w:rPr>
        <w:t>- Питання  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еребуває на контролі.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звертався до УЖКГ та Б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щодо прибирання</w:t>
      </w:r>
      <w:r w:rsidR="00975304" w:rsidRPr="00C26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дорожнього змету з-під бордюрів  по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вул.Мо</w:t>
      </w:r>
      <w:r>
        <w:rPr>
          <w:rFonts w:ascii="Times New Roman" w:hAnsi="Times New Roman" w:cs="Times New Roman"/>
          <w:sz w:val="28"/>
          <w:szCs w:val="28"/>
          <w:lang w:val="uk-UA"/>
        </w:rPr>
        <w:t>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магазину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Магніт».-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еребуває на контролі.</w:t>
      </w:r>
    </w:p>
    <w:p w:rsidR="00975304" w:rsidRPr="00975304" w:rsidRDefault="00C26B25" w:rsidP="0097530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>остійно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профілактичну роботу з населенням щодо заборони спалювання на території міста сухої рослинності, гілок, відходів виробництва. Разом з інспекцією з благоустрою проводили рейд, складено 1 протокол.</w:t>
      </w:r>
    </w:p>
    <w:p w:rsidR="00975304" w:rsidRPr="002363C2" w:rsidRDefault="00975304" w:rsidP="00975304">
      <w:pPr>
        <w:jc w:val="both"/>
        <w:rPr>
          <w:szCs w:val="28"/>
          <w:lang w:val="uk-UA"/>
        </w:rPr>
      </w:pPr>
    </w:p>
    <w:p w:rsidR="005C2698" w:rsidRPr="00C26B25" w:rsidRDefault="00C26B25" w:rsidP="00C26B25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3662A7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DB323B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7D027D">
        <w:rPr>
          <w:rFonts w:ascii="Times New Roman" w:hAnsi="Times New Roman" w:cs="Times New Roman"/>
          <w:sz w:val="28"/>
          <w:szCs w:val="28"/>
          <w:lang w:val="uk-UA"/>
        </w:rPr>
        <w:t>1024</w:t>
      </w:r>
      <w:r w:rsidR="00431DE8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3662A7" w:rsidRPr="003662A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D630E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7D027D">
        <w:rPr>
          <w:rFonts w:ascii="Times New Roman" w:hAnsi="Times New Roman" w:cs="Times New Roman"/>
          <w:sz w:val="28"/>
          <w:szCs w:val="28"/>
          <w:lang w:val="uk-UA"/>
        </w:rPr>
        <w:t>понад 1290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7D02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 ( як приклад</w:t>
      </w:r>
      <w:r w:rsidR="002A35B9" w:rsidRPr="003662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339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962">
        <w:rPr>
          <w:rFonts w:ascii="Times New Roman" w:hAnsi="Times New Roman" w:cs="Times New Roman"/>
          <w:sz w:val="28"/>
          <w:szCs w:val="28"/>
          <w:lang w:val="uk-UA"/>
        </w:rPr>
        <w:t>до  комунальних підприємств –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296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D027D">
        <w:rPr>
          <w:rFonts w:ascii="Times New Roman" w:hAnsi="Times New Roman" w:cs="Times New Roman"/>
          <w:sz w:val="28"/>
          <w:szCs w:val="28"/>
          <w:lang w:val="uk-UA"/>
        </w:rPr>
        <w:t>1016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6BF7" w:rsidRPr="003662A7">
        <w:rPr>
          <w:rFonts w:ascii="Times New Roman" w:hAnsi="Times New Roman" w:cs="Times New Roman"/>
          <w:sz w:val="28"/>
          <w:szCs w:val="28"/>
          <w:lang w:val="uk-UA"/>
        </w:rPr>
        <w:t>( з них на уточнення відомостей для відділу субсидій –</w:t>
      </w:r>
      <w:r w:rsidR="007D027D">
        <w:rPr>
          <w:rFonts w:ascii="Times New Roman" w:hAnsi="Times New Roman" w:cs="Times New Roman"/>
          <w:sz w:val="28"/>
          <w:szCs w:val="28"/>
          <w:lang w:val="uk-UA"/>
        </w:rPr>
        <w:t xml:space="preserve"> 915</w:t>
      </w:r>
      <w:r w:rsidR="000F6BF7" w:rsidRPr="003662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, нотаріат –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962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62A7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суд – 14,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="003D5D51" w:rsidRPr="003662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. На запити правоохоронних органів надано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>72 відповіді</w:t>
      </w:r>
      <w:r w:rsidR="00A41EB4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662" w:rsidRPr="00A447E1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FD5780">
        <w:rPr>
          <w:rFonts w:cs="Times New Roman"/>
          <w:sz w:val="28"/>
          <w:szCs w:val="28"/>
          <w:lang w:val="uk-UA"/>
        </w:rPr>
        <w:t>трав</w:t>
      </w:r>
      <w:r w:rsidR="00307AC8" w:rsidRPr="00A447E1">
        <w:rPr>
          <w:rFonts w:cs="Times New Roman"/>
          <w:sz w:val="28"/>
          <w:szCs w:val="28"/>
          <w:lang w:val="uk-UA"/>
        </w:rPr>
        <w:t xml:space="preserve">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A447E1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Pr="00A447E1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A447E1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7E1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A447E1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A447E1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7"/>
  </w:num>
  <w:num w:numId="15">
    <w:abstractNumId w:val="9"/>
  </w:num>
  <w:num w:numId="16">
    <w:abstractNumId w:val="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04DA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7F18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14E99"/>
    <w:rsid w:val="005452C0"/>
    <w:rsid w:val="005567ED"/>
    <w:rsid w:val="005679CE"/>
    <w:rsid w:val="005B008B"/>
    <w:rsid w:val="005B3997"/>
    <w:rsid w:val="005B6772"/>
    <w:rsid w:val="005C2698"/>
    <w:rsid w:val="005C58E7"/>
    <w:rsid w:val="005F0300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D027D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32962"/>
    <w:rsid w:val="009421D4"/>
    <w:rsid w:val="00961371"/>
    <w:rsid w:val="0096545F"/>
    <w:rsid w:val="009715FD"/>
    <w:rsid w:val="00975304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04F26"/>
    <w:rsid w:val="00A23F90"/>
    <w:rsid w:val="00A30B75"/>
    <w:rsid w:val="00A41EB4"/>
    <w:rsid w:val="00A447E1"/>
    <w:rsid w:val="00A558A1"/>
    <w:rsid w:val="00AA08E5"/>
    <w:rsid w:val="00AB3D44"/>
    <w:rsid w:val="00AD49BD"/>
    <w:rsid w:val="00AD630E"/>
    <w:rsid w:val="00AD7D30"/>
    <w:rsid w:val="00B17540"/>
    <w:rsid w:val="00B34F2B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7339"/>
    <w:rsid w:val="00D50988"/>
    <w:rsid w:val="00D60C56"/>
    <w:rsid w:val="00D932F4"/>
    <w:rsid w:val="00DB323B"/>
    <w:rsid w:val="00DC19CD"/>
    <w:rsid w:val="00DD1A32"/>
    <w:rsid w:val="00DF31E6"/>
    <w:rsid w:val="00DF336C"/>
    <w:rsid w:val="00E000D6"/>
    <w:rsid w:val="00E001F0"/>
    <w:rsid w:val="00E0709E"/>
    <w:rsid w:val="00E12EAB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1835"/>
    <w:rsid w:val="00FA247E"/>
    <w:rsid w:val="00FA5038"/>
    <w:rsid w:val="00FD5780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2018-04-28T09:07:00Z</cp:lastPrinted>
  <dcterms:created xsi:type="dcterms:W3CDTF">2016-10-28T10:15:00Z</dcterms:created>
  <dcterms:modified xsi:type="dcterms:W3CDTF">2018-04-28T09:08:00Z</dcterms:modified>
</cp:coreProperties>
</file>